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667" w:rsidRDefault="00C94667" w:rsidP="00C94667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E4EB49" wp14:editId="63233545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4667" w:rsidRDefault="00C94667" w:rsidP="00C9466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C94667" w:rsidRDefault="00C94667" w:rsidP="00C94667"/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BF8B88" wp14:editId="4758B6B9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4667" w:rsidRPr="0094405D" w:rsidRDefault="00C94667" w:rsidP="00C9466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</w:t>
                            </w:r>
                            <w:r w:rsidRPr="0094405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  <w:t>4</w:t>
                            </w:r>
                          </w:p>
                          <w:p w:rsidR="00C94667" w:rsidRPr="002023BE" w:rsidRDefault="00C94667" w:rsidP="00C9466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до наказу директора</w:t>
                            </w: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C94667" w:rsidRPr="002023BE" w:rsidRDefault="00C94667" w:rsidP="00C9466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C94667" w:rsidRPr="002023BE" w:rsidRDefault="00C94667" w:rsidP="00C9466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C94667" w:rsidRPr="002023BE" w:rsidRDefault="00C94667" w:rsidP="00C94667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26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02.2019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/203-1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C94667" w:rsidRPr="0094405D" w:rsidRDefault="00C94667" w:rsidP="00C94667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1</w:t>
                      </w:r>
                      <w:r w:rsidRPr="0094405D"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  <w:t>4</w:t>
                      </w:r>
                    </w:p>
                    <w:p w:rsidR="00C94667" w:rsidRPr="002023BE" w:rsidRDefault="00C94667" w:rsidP="00C94667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до наказу директора</w:t>
                      </w: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C94667" w:rsidRPr="002023BE" w:rsidRDefault="00C94667" w:rsidP="00C94667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C94667" w:rsidRPr="002023BE" w:rsidRDefault="00C94667" w:rsidP="00C94667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C94667" w:rsidRPr="002023BE" w:rsidRDefault="00C94667" w:rsidP="00C94667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26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02.2019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23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/203-1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C94667" w:rsidRDefault="00C94667" w:rsidP="00C94667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C94667" w:rsidRDefault="00C94667" w:rsidP="00C94667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C94667" w:rsidRDefault="00C94667" w:rsidP="00C94667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C94667" w:rsidRDefault="00C94667" w:rsidP="00C94667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C94667" w:rsidRDefault="00C94667" w:rsidP="00C946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</w:p>
    <w:p w:rsidR="00C94667" w:rsidRDefault="00C94667" w:rsidP="00C946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провідного спеціаліста</w:t>
      </w:r>
      <w:r w:rsidRPr="0041466C">
        <w:rPr>
          <w:rFonts w:ascii="Times New Roman" w:hAnsi="Times New Roman"/>
          <w:sz w:val="24"/>
          <w:szCs w:val="24"/>
        </w:rPr>
        <w:t xml:space="preserve"> відділу</w:t>
      </w:r>
      <w:r w:rsidRPr="009067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 питань праці</w:t>
      </w:r>
      <w:r w:rsidRPr="009067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94667" w:rsidRDefault="00C94667" w:rsidP="00C946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C94667" w:rsidRPr="00137146" w:rsidRDefault="00C94667" w:rsidP="00C94667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3"/>
        <w:gridCol w:w="3094"/>
        <w:gridCol w:w="5714"/>
      </w:tblGrid>
      <w:tr w:rsidR="00C94667" w:rsidRPr="00CE208E" w:rsidTr="00F57D85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137146" w:rsidRDefault="00C94667" w:rsidP="00F57D8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C94667" w:rsidRPr="00CE208E" w:rsidTr="00F57D85">
        <w:tc>
          <w:tcPr>
            <w:tcW w:w="36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137146" w:rsidRDefault="00C94667" w:rsidP="00F57D85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462DCF" w:rsidRDefault="00C94667" w:rsidP="00F57D85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Здійснює збір та узагальнення звітів щодо розслідування та обліку нещасних випадків невиробничого характеру в області;</w:t>
            </w:r>
          </w:p>
          <w:p w:rsidR="00C94667" w:rsidRPr="00462DCF" w:rsidRDefault="00C94667" w:rsidP="00F57D85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здійснює збір та узагальнення інформації щодо виконання плану заходів з профілактики травматизму невиробничого характеру в області;</w:t>
            </w:r>
          </w:p>
          <w:p w:rsidR="00C94667" w:rsidRPr="00462DCF" w:rsidRDefault="00C94667" w:rsidP="00F57D85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приймає участь у підготовці матеріалів до засідань регіональної ради з питань безпечної життєдіяльності населення;</w:t>
            </w:r>
          </w:p>
          <w:p w:rsidR="00C94667" w:rsidRPr="00462DCF" w:rsidRDefault="00C94667" w:rsidP="00F57D85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готує відповідні інформації, оперативні звіти відповідно до напрямків діяльності відділу;</w:t>
            </w:r>
          </w:p>
          <w:p w:rsidR="00C94667" w:rsidRPr="00462DCF" w:rsidRDefault="00C94667" w:rsidP="00F57D85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розглядає в установленому законодавством порядку звернення громадян;</w:t>
            </w:r>
          </w:p>
          <w:p w:rsidR="00C94667" w:rsidRPr="00462DCF" w:rsidRDefault="00C94667" w:rsidP="00F57D85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2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взаємодіє з іншими службами Департаменту, підвідомчими установами з питань щодо розгляду письмових звернень громадян;</w:t>
            </w:r>
          </w:p>
          <w:p w:rsidR="00C94667" w:rsidRPr="000979CF" w:rsidRDefault="00C94667" w:rsidP="00F57D85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2DCF">
              <w:rPr>
                <w:rFonts w:ascii="Times New Roman" w:eastAsia="Times New Roman" w:hAnsi="Times New Roman"/>
                <w:sz w:val="24"/>
                <w:szCs w:val="24"/>
              </w:rPr>
              <w:t>- виконує інші доручення керівництва Департаменту, начальника відділу</w:t>
            </w:r>
            <w:r w:rsidRPr="00462DC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C94667" w:rsidRPr="00CE208E" w:rsidTr="00F57D85">
        <w:tc>
          <w:tcPr>
            <w:tcW w:w="36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137146" w:rsidRDefault="00C94667" w:rsidP="00F57D85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Умови оплати праці</w:t>
            </w:r>
          </w:p>
        </w:tc>
        <w:tc>
          <w:tcPr>
            <w:tcW w:w="5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137146" w:rsidRDefault="00C94667" w:rsidP="00F57D85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4690</w:t>
            </w:r>
            <w:r w:rsidRPr="00DB1182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B1182">
              <w:rPr>
                <w:rFonts w:ascii="Times New Roman" w:hAnsi="Times New Roman"/>
                <w:color w:val="000000"/>
                <w:sz w:val="24"/>
                <w:szCs w:val="24"/>
              </w:rPr>
              <w:t>надбавка за ранг державного службовця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Закону України «Про державну службу».</w:t>
            </w:r>
          </w:p>
        </w:tc>
      </w:tr>
      <w:tr w:rsidR="00C94667" w:rsidRPr="00CE208E" w:rsidTr="00F57D85">
        <w:tc>
          <w:tcPr>
            <w:tcW w:w="36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137146" w:rsidRDefault="00C94667" w:rsidP="00F57D85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137146" w:rsidRDefault="00C94667" w:rsidP="00F57D85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</w:t>
            </w:r>
            <w:r>
              <w:rPr>
                <w:rFonts w:ascii="Times New Roman" w:hAnsi="Times New Roman"/>
                <w:sz w:val="24"/>
                <w:szCs w:val="24"/>
              </w:rPr>
              <w:t>е призначення на посаду.</w:t>
            </w:r>
          </w:p>
        </w:tc>
      </w:tr>
      <w:tr w:rsidR="00C94667" w:rsidRPr="00CE208E" w:rsidTr="00F57D85">
        <w:tc>
          <w:tcPr>
            <w:tcW w:w="36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137146" w:rsidRDefault="00C94667" w:rsidP="00F57D85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4E0E7E" w:rsidRDefault="00C94667" w:rsidP="00F57D85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C94667" w:rsidRPr="004E0E7E" w:rsidRDefault="00C94667" w:rsidP="00F57D85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2. </w:t>
            </w:r>
            <w:r w:rsidRPr="004E0E7E">
              <w:t>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C94667" w:rsidRDefault="00C94667" w:rsidP="00F57D85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3. </w:t>
            </w:r>
            <w:r w:rsidRPr="004E0E7E">
              <w:t xml:space="preserve">Письмова заява, в якій повідомляє, що не </w:t>
            </w:r>
            <w:r w:rsidRPr="004E0E7E">
              <w:lastRenderedPageBreak/>
              <w:t>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C94667" w:rsidRPr="004E0E7E" w:rsidRDefault="00C94667" w:rsidP="00F57D85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C94667" w:rsidRPr="004E0E7E" w:rsidRDefault="00C94667" w:rsidP="00F57D85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C94667" w:rsidRPr="004E0E7E" w:rsidRDefault="00C94667" w:rsidP="00F57D85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C94667" w:rsidRPr="004E0E7E" w:rsidRDefault="00C94667" w:rsidP="00F57D85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C94667" w:rsidRDefault="00C94667" w:rsidP="00F57D85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C94667" w:rsidRPr="00137146" w:rsidRDefault="00C94667" w:rsidP="00F57D85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1182">
              <w:rPr>
                <w:rFonts w:ascii="Times New Roman" w:hAnsi="Times New Roman"/>
                <w:sz w:val="24"/>
                <w:szCs w:val="24"/>
                <w:lang w:eastAsia="ru-RU"/>
              </w:rPr>
              <w:t>Останній день прийому документів – 13.03.2019.</w:t>
            </w:r>
          </w:p>
        </w:tc>
      </w:tr>
      <w:tr w:rsidR="00C94667" w:rsidRPr="00CE208E" w:rsidTr="00F57D85">
        <w:tc>
          <w:tcPr>
            <w:tcW w:w="36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137146" w:rsidRDefault="00C94667" w:rsidP="00F57D85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Місце, час та дата початку проведення конкурсу</w:t>
            </w:r>
          </w:p>
        </w:tc>
        <w:tc>
          <w:tcPr>
            <w:tcW w:w="5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Default="00C94667" w:rsidP="00F57D85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</w:p>
          <w:p w:rsidR="00C94667" w:rsidRPr="004E0E7E" w:rsidRDefault="00C94667" w:rsidP="00F57D85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16,</w:t>
            </w:r>
          </w:p>
          <w:p w:rsidR="00C94667" w:rsidRDefault="00C94667" w:rsidP="00F57D85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4405D">
              <w:rPr>
                <w:rFonts w:ascii="Times New Roman" w:hAnsi="Times New Roman"/>
                <w:sz w:val="24"/>
                <w:szCs w:val="24"/>
                <w:lang w:eastAsia="uk-UA"/>
              </w:rPr>
              <w:t>20.03.2019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  <w:p w:rsidR="00C94667" w:rsidRPr="00137146" w:rsidRDefault="00C94667" w:rsidP="00F57D85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C94667" w:rsidRPr="00CE208E" w:rsidTr="00F57D85">
        <w:tc>
          <w:tcPr>
            <w:tcW w:w="36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137146" w:rsidRDefault="00C94667" w:rsidP="00F57D85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94667" w:rsidRDefault="00C94667" w:rsidP="00F57D8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C94667" w:rsidRPr="002E0A96" w:rsidRDefault="00C94667" w:rsidP="00F57D8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</w:p>
          <w:p w:rsidR="00C94667" w:rsidRDefault="00C94667" w:rsidP="00F57D85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C94667" w:rsidRPr="00137146" w:rsidRDefault="00C94667" w:rsidP="00F57D85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4667" w:rsidRPr="00CE208E" w:rsidTr="00F57D85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137146" w:rsidRDefault="00C94667" w:rsidP="00F57D8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C94667" w:rsidRPr="00CE208E" w:rsidTr="00F57D85">
        <w:tc>
          <w:tcPr>
            <w:tcW w:w="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137146" w:rsidRDefault="00C94667" w:rsidP="00F57D8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137146" w:rsidRDefault="00C94667" w:rsidP="00F57D85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137146" w:rsidRDefault="00C94667" w:rsidP="00F57D85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2DCF">
              <w:rPr>
                <w:rFonts w:ascii="Times New Roman" w:hAnsi="Times New Roman"/>
                <w:sz w:val="24"/>
                <w:szCs w:val="24"/>
              </w:rPr>
              <w:t>Вища, не нижче ступеня бакалавра або молодш</w:t>
            </w:r>
            <w:r>
              <w:rPr>
                <w:rFonts w:ascii="Times New Roman" w:hAnsi="Times New Roman"/>
                <w:sz w:val="24"/>
                <w:szCs w:val="24"/>
              </w:rPr>
              <w:t>ого бакалавра за спеціальністю</w:t>
            </w:r>
            <w:r w:rsidRPr="00462D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DCF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proofErr w:type="spellStart"/>
            <w:r w:rsidRPr="00462DCF">
              <w:rPr>
                <w:rFonts w:ascii="Times New Roman" w:hAnsi="Times New Roman"/>
                <w:sz w:val="24"/>
                <w:szCs w:val="24"/>
                <w:lang w:val="ru-RU"/>
              </w:rPr>
              <w:t>Охорона</w:t>
            </w:r>
            <w:proofErr w:type="spellEnd"/>
            <w:r w:rsidRPr="00462D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62DCF">
              <w:rPr>
                <w:rFonts w:ascii="Times New Roman" w:hAnsi="Times New Roman"/>
                <w:sz w:val="24"/>
                <w:szCs w:val="24"/>
                <w:lang w:val="ru-RU"/>
              </w:rPr>
              <w:t>праці</w:t>
            </w:r>
            <w:proofErr w:type="spellEnd"/>
          </w:p>
        </w:tc>
      </w:tr>
      <w:tr w:rsidR="00C94667" w:rsidRPr="00CE208E" w:rsidTr="00F57D85">
        <w:tc>
          <w:tcPr>
            <w:tcW w:w="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137146" w:rsidRDefault="00C94667" w:rsidP="00F57D8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137146" w:rsidRDefault="00C94667" w:rsidP="00F57D85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137146" w:rsidRDefault="00C94667" w:rsidP="00F57D85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Не потребує</w:t>
            </w:r>
          </w:p>
        </w:tc>
      </w:tr>
      <w:tr w:rsidR="00C94667" w:rsidRPr="00CE208E" w:rsidTr="00F57D85">
        <w:trPr>
          <w:trHeight w:val="690"/>
        </w:trPr>
        <w:tc>
          <w:tcPr>
            <w:tcW w:w="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137146" w:rsidRDefault="00C94667" w:rsidP="00F57D8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137146" w:rsidRDefault="00C94667" w:rsidP="00F57D85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137146" w:rsidRDefault="00C94667" w:rsidP="00F57D85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DB1182">
              <w:rPr>
                <w:rFonts w:ascii="Times New Roman" w:hAnsi="Times New Roman"/>
                <w:sz w:val="24"/>
                <w:szCs w:val="24"/>
              </w:rPr>
              <w:t>ільне володіння державною мовою</w:t>
            </w:r>
          </w:p>
        </w:tc>
      </w:tr>
      <w:tr w:rsidR="00C94667" w:rsidRPr="00CE208E" w:rsidTr="00F57D85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137146" w:rsidRDefault="00C94667" w:rsidP="00F57D8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C94667" w:rsidRPr="00CE208E" w:rsidTr="00F57D85">
        <w:tc>
          <w:tcPr>
            <w:tcW w:w="36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137146" w:rsidRDefault="00C94667" w:rsidP="00F57D8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137146" w:rsidRDefault="00C94667" w:rsidP="00F57D8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C94667" w:rsidRPr="00CE208E" w:rsidTr="00F57D85">
        <w:tc>
          <w:tcPr>
            <w:tcW w:w="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137146" w:rsidRDefault="00C94667" w:rsidP="00F57D8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DA36D8" w:rsidRDefault="00C94667" w:rsidP="00F57D85">
            <w:pPr>
              <w:spacing w:after="0"/>
              <w:ind w:left="159"/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</w:rPr>
              <w:t xml:space="preserve">Уміння працювати з комп’ютером (рівень користувача, </w:t>
            </w:r>
            <w:r>
              <w:rPr>
                <w:rFonts w:ascii="Times New Roman" w:hAnsi="Times New Roman"/>
              </w:rPr>
              <w:t>зазначити</w:t>
            </w:r>
            <w:r w:rsidRPr="00DA36D8">
              <w:rPr>
                <w:rFonts w:ascii="Times New Roman" w:hAnsi="Times New Roman"/>
              </w:rPr>
              <w:t xml:space="preserve"> необхідні спеціалізовані програми, з якими повинна вміти працювати особа)</w:t>
            </w:r>
          </w:p>
        </w:tc>
        <w:tc>
          <w:tcPr>
            <w:tcW w:w="5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904076" w:rsidRDefault="00C94667" w:rsidP="00F57D85">
            <w:pPr>
              <w:spacing w:after="0"/>
              <w:ind w:left="159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В</w:t>
            </w:r>
            <w:r w:rsidRPr="00904076">
              <w:rPr>
                <w:rFonts w:ascii="Times New Roman" w:hAnsi="Times New Roman"/>
                <w:sz w:val="24"/>
                <w:szCs w:val="24"/>
              </w:rPr>
              <w:t>олодіння ПК на рівні досвідченого користувача (</w:t>
            </w:r>
            <w:proofErr w:type="spellStart"/>
            <w:r w:rsidRPr="00904076">
              <w:rPr>
                <w:rFonts w:ascii="Times New Roman" w:hAnsi="Times New Roman"/>
                <w:sz w:val="24"/>
                <w:szCs w:val="24"/>
              </w:rPr>
              <w:t>MSOffice</w:t>
            </w:r>
            <w:proofErr w:type="spellEnd"/>
            <w:r w:rsidRPr="00904076">
              <w:rPr>
                <w:rFonts w:ascii="Times New Roman" w:hAnsi="Times New Roman"/>
                <w:sz w:val="24"/>
                <w:szCs w:val="24"/>
              </w:rPr>
              <w:t xml:space="preserve">, Internet); </w:t>
            </w:r>
          </w:p>
          <w:p w:rsidR="00C94667" w:rsidRPr="00904076" w:rsidRDefault="00C94667" w:rsidP="00F57D85">
            <w:pPr>
              <w:spacing w:after="0"/>
              <w:ind w:left="159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</w:t>
            </w:r>
            <w:r w:rsidRPr="00904076">
              <w:rPr>
                <w:rFonts w:ascii="Times New Roman" w:hAnsi="Times New Roman"/>
                <w:sz w:val="24"/>
                <w:szCs w:val="24"/>
              </w:rPr>
              <w:t xml:space="preserve">будування діаграм та таблиць; </w:t>
            </w:r>
          </w:p>
          <w:p w:rsidR="00C94667" w:rsidRPr="00904076" w:rsidRDefault="00C94667" w:rsidP="00F57D85">
            <w:pPr>
              <w:spacing w:after="0"/>
              <w:ind w:left="159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</w:t>
            </w:r>
            <w:r w:rsidRPr="00904076">
              <w:rPr>
                <w:rFonts w:ascii="Times New Roman" w:hAnsi="Times New Roman"/>
                <w:sz w:val="24"/>
                <w:szCs w:val="24"/>
              </w:rPr>
              <w:t>вміння працювати з офісною технікою</w:t>
            </w:r>
          </w:p>
          <w:p w:rsidR="00C94667" w:rsidRPr="00904076" w:rsidRDefault="00C94667" w:rsidP="00F57D85">
            <w:pPr>
              <w:spacing w:after="0"/>
              <w:ind w:left="159"/>
              <w:rPr>
                <w:rFonts w:ascii="Times New Roman" w:hAnsi="Times New Roman"/>
              </w:rPr>
            </w:pPr>
          </w:p>
        </w:tc>
      </w:tr>
      <w:tr w:rsidR="00C94667" w:rsidRPr="00CE208E" w:rsidTr="00F57D85">
        <w:tc>
          <w:tcPr>
            <w:tcW w:w="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8170A9" w:rsidRDefault="00C94667" w:rsidP="00F57D8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DA36D8" w:rsidRDefault="00C94667" w:rsidP="00F57D85">
            <w:pPr>
              <w:spacing w:after="0"/>
              <w:ind w:left="159"/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</w:rPr>
              <w:t>Необхідні ділові якості</w:t>
            </w:r>
          </w:p>
          <w:p w:rsidR="00C94667" w:rsidRPr="00DA36D8" w:rsidRDefault="00C94667" w:rsidP="00F57D85">
            <w:pPr>
              <w:spacing w:after="0"/>
              <w:ind w:left="159"/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  <w:i/>
              </w:rPr>
              <w:t xml:space="preserve">(розмістити за </w:t>
            </w:r>
            <w:r w:rsidRPr="00DA36D8">
              <w:rPr>
                <w:rFonts w:ascii="Times New Roman" w:hAnsi="Times New Roman"/>
                <w:i/>
              </w:rPr>
              <w:lastRenderedPageBreak/>
              <w:t>пріоритетністю)</w:t>
            </w:r>
          </w:p>
        </w:tc>
        <w:tc>
          <w:tcPr>
            <w:tcW w:w="5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904076" w:rsidRDefault="00C94667" w:rsidP="00F57D85">
            <w:pPr>
              <w:tabs>
                <w:tab w:val="left" w:pos="176"/>
              </w:tabs>
              <w:spacing w:after="0"/>
              <w:ind w:left="159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 З</w:t>
            </w:r>
            <w:r w:rsidRPr="00904076">
              <w:rPr>
                <w:rFonts w:ascii="Times New Roman" w:hAnsi="Times New Roman"/>
                <w:sz w:val="24"/>
                <w:szCs w:val="24"/>
              </w:rPr>
              <w:t>датн</w:t>
            </w:r>
            <w:r>
              <w:rPr>
                <w:rFonts w:ascii="Times New Roman" w:hAnsi="Times New Roman"/>
                <w:sz w:val="24"/>
                <w:szCs w:val="24"/>
              </w:rPr>
              <w:t>ість аналізувати, узагальнювати</w:t>
            </w:r>
            <w:r w:rsidRPr="00904076">
              <w:rPr>
                <w:rFonts w:ascii="Times New Roman" w:hAnsi="Times New Roman"/>
                <w:sz w:val="24"/>
                <w:szCs w:val="24"/>
              </w:rPr>
              <w:t xml:space="preserve"> та обробляти інформацію як в електронному вигляді, так і на </w:t>
            </w:r>
            <w:r w:rsidRPr="00904076">
              <w:rPr>
                <w:rFonts w:ascii="Times New Roman" w:hAnsi="Times New Roman"/>
                <w:sz w:val="24"/>
                <w:szCs w:val="24"/>
              </w:rPr>
              <w:lastRenderedPageBreak/>
              <w:t>паперових носіях;</w:t>
            </w:r>
          </w:p>
          <w:p w:rsidR="00C94667" w:rsidRPr="00904076" w:rsidRDefault="00C94667" w:rsidP="00F57D85">
            <w:pPr>
              <w:spacing w:after="0"/>
              <w:ind w:left="1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</w:t>
            </w:r>
            <w:r w:rsidRPr="00904076">
              <w:rPr>
                <w:rFonts w:ascii="Times New Roman" w:hAnsi="Times New Roman"/>
                <w:sz w:val="24"/>
                <w:szCs w:val="24"/>
              </w:rPr>
              <w:t>вміння практично застосовувати нормативно-правові акти;</w:t>
            </w:r>
          </w:p>
          <w:p w:rsidR="00C94667" w:rsidRDefault="00C94667" w:rsidP="00F57D85">
            <w:pPr>
              <w:spacing w:after="0"/>
              <w:ind w:left="1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вміння визначати пріоритети у виконанні робочих завдань;</w:t>
            </w:r>
          </w:p>
          <w:p w:rsidR="00C94667" w:rsidRDefault="00C94667" w:rsidP="00F57D85">
            <w:pPr>
              <w:spacing w:after="0"/>
              <w:ind w:left="1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здатність оперативно мислити та швидко діяти</w:t>
            </w:r>
            <w:r w:rsidRPr="00904076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C94667" w:rsidRPr="005F6367" w:rsidRDefault="00C94667" w:rsidP="00F57D85">
            <w:pPr>
              <w:spacing w:after="0"/>
              <w:ind w:left="1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</w:t>
            </w:r>
            <w:r w:rsidRPr="00904076">
              <w:rPr>
                <w:rFonts w:ascii="Times New Roman" w:hAnsi="Times New Roman"/>
                <w:sz w:val="24"/>
                <w:szCs w:val="24"/>
              </w:rPr>
              <w:t>здатність ефективно взаємодіяти в команді</w:t>
            </w:r>
          </w:p>
        </w:tc>
      </w:tr>
      <w:tr w:rsidR="00C94667" w:rsidRPr="00CE208E" w:rsidTr="00F57D85">
        <w:tc>
          <w:tcPr>
            <w:tcW w:w="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137146" w:rsidRDefault="00C94667" w:rsidP="00F57D8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DA36D8" w:rsidRDefault="00C94667" w:rsidP="00F57D85">
            <w:pPr>
              <w:spacing w:after="0"/>
              <w:ind w:left="159"/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</w:rPr>
              <w:t xml:space="preserve">Необхідні особистісні якості </w:t>
            </w:r>
            <w:r w:rsidRPr="00DA36D8">
              <w:rPr>
                <w:rFonts w:ascii="Times New Roman" w:hAnsi="Times New Roman"/>
                <w:i/>
              </w:rPr>
              <w:t>(розмістити за пріоритетністю)</w:t>
            </w:r>
          </w:p>
        </w:tc>
        <w:tc>
          <w:tcPr>
            <w:tcW w:w="5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904076" w:rsidRDefault="00C94667" w:rsidP="00F57D85">
            <w:pPr>
              <w:spacing w:after="0"/>
              <w:ind w:left="15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904076">
              <w:rPr>
                <w:rFonts w:ascii="Times New Roman" w:hAnsi="Times New Roman"/>
                <w:sz w:val="24"/>
                <w:szCs w:val="24"/>
              </w:rPr>
              <w:t xml:space="preserve">адійність, порядність, чесність, дисциплінованість, </w:t>
            </w:r>
            <w:r w:rsidRPr="00904076">
              <w:rPr>
                <w:rFonts w:ascii="Times New Roman" w:hAnsi="Times New Roman"/>
                <w:sz w:val="24"/>
              </w:rPr>
              <w:t xml:space="preserve">емоційна стабільність, </w:t>
            </w:r>
            <w:r w:rsidRPr="00904076">
              <w:rPr>
                <w:rFonts w:ascii="Times New Roman" w:hAnsi="Times New Roman"/>
                <w:sz w:val="24"/>
                <w:szCs w:val="24"/>
              </w:rPr>
              <w:t>чуйність, тактовність,</w:t>
            </w:r>
            <w:r w:rsidRPr="00904076">
              <w:rPr>
                <w:rFonts w:ascii="Times New Roman" w:hAnsi="Times New Roman"/>
                <w:sz w:val="24"/>
              </w:rPr>
              <w:t xml:space="preserve"> комунікабельність, відповідальність</w:t>
            </w:r>
          </w:p>
        </w:tc>
      </w:tr>
      <w:tr w:rsidR="00C94667" w:rsidRPr="00CE208E" w:rsidTr="00F57D85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137146" w:rsidRDefault="00C94667" w:rsidP="00F57D8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C94667" w:rsidRPr="00CE208E" w:rsidTr="00F57D85">
        <w:tc>
          <w:tcPr>
            <w:tcW w:w="36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137146" w:rsidRDefault="00C94667" w:rsidP="00F57D8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137146" w:rsidRDefault="00C94667" w:rsidP="00F57D8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C94667" w:rsidRPr="00CE208E" w:rsidTr="00F57D85">
        <w:tc>
          <w:tcPr>
            <w:tcW w:w="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137146" w:rsidRDefault="00C94667" w:rsidP="00F57D8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137146" w:rsidRDefault="00C94667" w:rsidP="00F57D85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2E30C0" w:rsidRDefault="00C94667" w:rsidP="00F57D85">
            <w:pPr>
              <w:spacing w:before="150" w:after="150" w:line="240" w:lineRule="auto"/>
              <w:ind w:left="130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C94667" w:rsidRPr="00CE208E" w:rsidTr="00F57D85">
        <w:tc>
          <w:tcPr>
            <w:tcW w:w="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137146" w:rsidRDefault="00C94667" w:rsidP="00F57D8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137146" w:rsidRDefault="00C94667" w:rsidP="00F57D85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4667" w:rsidRPr="00151426" w:rsidRDefault="00C94667" w:rsidP="00F57D85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1437B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- Закон України «Про </w:t>
            </w:r>
            <w:r w:rsidRPr="00151426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місцеві державні адміністрації»;</w:t>
            </w:r>
          </w:p>
          <w:p w:rsidR="00C94667" w:rsidRPr="00151426" w:rsidRDefault="00C94667" w:rsidP="00F57D85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51426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Закон України «Про місцеве самоврядування в Україні»;</w:t>
            </w:r>
          </w:p>
          <w:p w:rsidR="00C94667" w:rsidRPr="00151426" w:rsidRDefault="00C94667" w:rsidP="00F57D85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51426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Закон України «Про звернення громадян»;</w:t>
            </w:r>
          </w:p>
          <w:p w:rsidR="00C94667" w:rsidRPr="00151426" w:rsidRDefault="00C94667" w:rsidP="00F57D85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51426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- Кодекс законів про працю України; </w:t>
            </w:r>
          </w:p>
          <w:p w:rsidR="00C94667" w:rsidRPr="00151426" w:rsidRDefault="00C94667" w:rsidP="00F57D85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51426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Закон України «Про охорону праці»;</w:t>
            </w:r>
          </w:p>
          <w:p w:rsidR="00C94667" w:rsidRPr="00151426" w:rsidRDefault="00C94667" w:rsidP="00F57D85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51426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- Закон України «Про колективні договори і угоди»; </w:t>
            </w:r>
          </w:p>
          <w:p w:rsidR="00C94667" w:rsidRPr="00A1437B" w:rsidRDefault="00C94667" w:rsidP="00F57D85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51426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постанова Кабінету Міністрів України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від 15.09.1993 </w:t>
            </w:r>
            <w:r w:rsidRPr="00A1437B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№ 733 «Про створення Національ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ної ради з питань</w:t>
            </w:r>
            <w:r w:rsidRPr="00A1437B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безпечної життєдіяльності населення»;</w:t>
            </w:r>
          </w:p>
          <w:p w:rsidR="00C94667" w:rsidRPr="00137146" w:rsidRDefault="00C94667" w:rsidP="00F57D85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437B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розпорядження Кабінету Міністрів України                                від 08.11.2007 № 980-р «Про затвердження плану першочергових заходів з профілактики травматизму невиробничого характеру»</w:t>
            </w:r>
          </w:p>
        </w:tc>
      </w:tr>
    </w:tbl>
    <w:p w:rsidR="00C94667" w:rsidRPr="00C957B5" w:rsidRDefault="00C94667" w:rsidP="00C94667">
      <w:pPr>
        <w:spacing w:after="0" w:line="240" w:lineRule="auto"/>
      </w:pPr>
    </w:p>
    <w:p w:rsidR="008A0ABA" w:rsidRPr="00C94667" w:rsidRDefault="008A0ABA" w:rsidP="00C94667">
      <w:bookmarkStart w:id="2" w:name="_GoBack"/>
      <w:bookmarkEnd w:id="2"/>
    </w:p>
    <w:sectPr w:rsidR="008A0ABA" w:rsidRPr="00C94667" w:rsidSect="00CF058E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4D15"/>
    <w:rsid w:val="000429DE"/>
    <w:rsid w:val="00042D44"/>
    <w:rsid w:val="000434CB"/>
    <w:rsid w:val="00046FAB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426"/>
    <w:rsid w:val="001517BD"/>
    <w:rsid w:val="0015374F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759A"/>
    <w:rsid w:val="001E323A"/>
    <w:rsid w:val="001E4407"/>
    <w:rsid w:val="001E4481"/>
    <w:rsid w:val="001E6CEB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6EFF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48E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74C9"/>
    <w:rsid w:val="0033103A"/>
    <w:rsid w:val="00332AB3"/>
    <w:rsid w:val="00333ADF"/>
    <w:rsid w:val="00333CAF"/>
    <w:rsid w:val="0033416C"/>
    <w:rsid w:val="00343832"/>
    <w:rsid w:val="00343E23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400F"/>
    <w:rsid w:val="0037435B"/>
    <w:rsid w:val="00374382"/>
    <w:rsid w:val="0038031D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2DCF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AF9"/>
    <w:rsid w:val="004A6513"/>
    <w:rsid w:val="004B150B"/>
    <w:rsid w:val="004B2646"/>
    <w:rsid w:val="004B46A5"/>
    <w:rsid w:val="004B4C57"/>
    <w:rsid w:val="004B5F9A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2FBE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66B2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3141"/>
    <w:rsid w:val="006D4553"/>
    <w:rsid w:val="006D4BDC"/>
    <w:rsid w:val="006D6265"/>
    <w:rsid w:val="006D6C24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7296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1205"/>
    <w:rsid w:val="008E3799"/>
    <w:rsid w:val="008E7737"/>
    <w:rsid w:val="008E7AE7"/>
    <w:rsid w:val="008E7F6B"/>
    <w:rsid w:val="008F0601"/>
    <w:rsid w:val="008F0B11"/>
    <w:rsid w:val="008F18E2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05D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D1B"/>
    <w:rsid w:val="00B91EB5"/>
    <w:rsid w:val="00B91EE7"/>
    <w:rsid w:val="00B92050"/>
    <w:rsid w:val="00B92464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87D"/>
    <w:rsid w:val="00BB4C93"/>
    <w:rsid w:val="00BB521A"/>
    <w:rsid w:val="00BB682E"/>
    <w:rsid w:val="00BC012D"/>
    <w:rsid w:val="00BC098F"/>
    <w:rsid w:val="00BD7E71"/>
    <w:rsid w:val="00BE03FB"/>
    <w:rsid w:val="00BE13C9"/>
    <w:rsid w:val="00BE2923"/>
    <w:rsid w:val="00BE715C"/>
    <w:rsid w:val="00BF2676"/>
    <w:rsid w:val="00BF4B76"/>
    <w:rsid w:val="00BF5BBE"/>
    <w:rsid w:val="00BF673B"/>
    <w:rsid w:val="00C04516"/>
    <w:rsid w:val="00C04A90"/>
    <w:rsid w:val="00C05CB2"/>
    <w:rsid w:val="00C07ACE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66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5920"/>
    <w:rsid w:val="00E1666D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CDF"/>
    <w:rsid w:val="00EA5A83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72CF"/>
    <w:rsid w:val="00EC7EBD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31C"/>
    <w:rsid w:val="00F523A7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D652A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3276</Words>
  <Characters>1868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12</cp:revision>
  <cp:lastPrinted>2017-11-28T09:47:00Z</cp:lastPrinted>
  <dcterms:created xsi:type="dcterms:W3CDTF">2019-02-20T08:52:00Z</dcterms:created>
  <dcterms:modified xsi:type="dcterms:W3CDTF">2019-02-27T14:52:00Z</dcterms:modified>
</cp:coreProperties>
</file>